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left"/>
        <w:rPr>
          <w:rFonts w:ascii="微软雅黑" w:hAnsi="微软雅黑" w:eastAsia="微软雅黑" w:cs="微软雅黑"/>
          <w:sz w:val="44"/>
          <w:szCs w:val="5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52"/>
        </w:rPr>
        <w:t>2018级计算机观众人员加分详细情况</w:t>
      </w:r>
    </w:p>
    <w:p>
      <w:pPr>
        <w:tabs>
          <w:tab w:val="left" w:pos="565"/>
        </w:tabs>
        <w:jc w:val="lef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2018年5月5日至2018年5月16日期间，计算机学院观众队伍总计训练12次。</w:t>
      </w:r>
    </w:p>
    <w:p>
      <w:pPr>
        <w:tabs>
          <w:tab w:val="left" w:pos="565"/>
        </w:tabs>
        <w:jc w:val="lef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结合整个训练过程，以下人员在训练过程中表现优异，并授予以下人员体育积极分子的称号。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陈雨竹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</w:rPr>
        <w:t>20182615</w:t>
      </w:r>
    </w:p>
    <w:p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孙世一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</w:rPr>
        <w:t>20182682</w:t>
      </w:r>
    </w:p>
    <w:p>
      <w:pPr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周月 </w:t>
      </w:r>
      <w:r>
        <w:rPr>
          <w:rFonts w:ascii="微软雅黑" w:hAnsi="微软雅黑" w:eastAsia="微软雅黑" w:cs="微软雅黑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20183005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72rwoicKpFaw1qkSrfp0f5Cr+98=" w:salt="Hu6OWaT/c1PpC02O5q/6K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9D"/>
    <w:rsid w:val="001E3FBB"/>
    <w:rsid w:val="00315609"/>
    <w:rsid w:val="005B3481"/>
    <w:rsid w:val="00727E92"/>
    <w:rsid w:val="007E7E9D"/>
    <w:rsid w:val="0085472E"/>
    <w:rsid w:val="00BF0592"/>
    <w:rsid w:val="00FF28FB"/>
    <w:rsid w:val="4F4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23</TotalTime>
  <ScaleCrop>false</ScaleCrop>
  <LinksUpToDate>false</LinksUpToDate>
  <CharactersWithSpaces>148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2019-06-03T10:34:00Z</dcterms:created>
  <dc:creator>11794</dc:creator>
  <cp:lastModifiedBy>Small  Plus</cp:lastModifiedBy>
  <dcterms:modified xsi:type="dcterms:W3CDTF">2019-09-07T09:24:09Z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