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</w:p>
    <w:p>
      <w:pPr>
        <w:spacing w:line="200" w:lineRule="exact"/>
        <w:rPr>
          <w:rFonts w:ascii="黑体" w:hAnsi="黑体" w:eastAsia="黑体" w:cs="方正小标宋简体"/>
          <w:color w:val="000000"/>
          <w:kern w:val="44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lang w:val="en-US" w:eastAsia="zh-CN"/>
        </w:rPr>
        <w:t>计算机科学与工程学院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大学生心理素质提升计划之第三届“指间传爱暖校园”心灵手语操大赛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lang w:val="en-US" w:eastAsia="zh-CN"/>
        </w:rPr>
        <w:t>训练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方案</w:t>
      </w:r>
    </w:p>
    <w:p>
      <w:pPr>
        <w:spacing w:line="200" w:lineRule="exact"/>
        <w:rPr>
          <w:rFonts w:ascii="仿宋" w:hAnsi="仿宋" w:eastAsia="仿宋" w:cs="仿宋"/>
          <w:color w:val="000000"/>
          <w:kern w:val="44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完成学校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2019年大学生心理素质提升计划，进一步提升学生心理健康水平和心理素质，展现当代大学生团结进取的精神风貌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在2019年4月19日至30日期间面向2018级本、专科学生组织开展第三届“指间传爱暖校园”心灵手语操大赛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活动。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特制定此训练方案。</w:t>
      </w:r>
    </w:p>
    <w:p>
      <w:pPr>
        <w:spacing w:line="540" w:lineRule="exact"/>
        <w:ind w:firstLine="640" w:firstLineChars="200"/>
        <w:rPr>
          <w:rFonts w:ascii="黑体" w:hAnsi="黑体" w:eastAsia="黑体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一、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  <w:lang w:val="en-US" w:eastAsia="zh-CN"/>
        </w:rPr>
        <w:t>训练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主题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指间传爱暖校园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手语操比赛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  <w:lang w:val="en-US" w:eastAsia="zh-CN"/>
        </w:rPr>
        <w:t>训练负责人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徐睿、王鑫茹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指导人员：米喜来及米喜来同学（2017级负责人）</w:t>
      </w:r>
    </w:p>
    <w:p>
      <w:pPr>
        <w:spacing w:line="540" w:lineRule="exact"/>
        <w:ind w:firstLine="640" w:firstLineChars="200"/>
        <w:rPr>
          <w:rFonts w:ascii="黑体" w:hAnsi="黑体" w:eastAsia="黑体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三、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  <w:lang w:val="en-US" w:eastAsia="zh-CN"/>
        </w:rPr>
        <w:t>训练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时间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2019年4月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日至2019年4月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晚自习时间（按当天训练程度看是否延长，每晚18：00开始，20：00结束）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地点：1404（180404晚自习自习室）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 xml:space="preserve">      或1336（180403自习室）（待王老师审批后和相应班长商定，班级同学暂时在1324上晚自习）</w:t>
      </w:r>
    </w:p>
    <w:p>
      <w:pPr>
        <w:spacing w:line="540" w:lineRule="exact"/>
        <w:ind w:firstLine="640" w:firstLineChars="200"/>
        <w:rPr>
          <w:rFonts w:ascii="黑体" w:hAnsi="黑体" w:eastAsia="黑体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四、参赛人员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44"/>
          <w:sz w:val="32"/>
          <w:szCs w:val="32"/>
          <w:lang w:val="en-US" w:eastAsia="zh-CN"/>
        </w:rPr>
        <w:t>选中20人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五、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  <w:lang w:val="en-US" w:eastAsia="zh-CN"/>
        </w:rPr>
        <w:t>训练</w:t>
      </w: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安排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4月2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日至4月24日，本院2018级学生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训练</w:t>
      </w:r>
      <w:r>
        <w:fldChar w:fldCharType="begin"/>
      </w:r>
      <w:r>
        <w:instrText xml:space="preserve"> HYPERLINK "mailto:从中选择优秀项目1个录制成视频格式报送至邮箱649858768@qq.com" </w:instrText>
      </w:r>
      <w:r>
        <w:fldChar w:fldCharType="separate"/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优秀表演团队1个，组成20人的手语操表演团体，录制其团队介绍以及初赛表演的时长2分钟的精彩视</w:t>
      </w:r>
      <w:r>
        <w:fldChar w:fldCharType="end"/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频(MP4格式)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。（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王鑫茹、徐睿找人负责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制作关于大学生心理健康主题的手抄报3张（A3纸大小），积极准备参加学校决赛。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每班制作一份，择优选择三份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截止时间：2019.4.24晚18：00。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 xml:space="preserve">4月26日中午12:30，各学院安排本次大赛的学生负责人到北湖校区主教学楼1205室心理咨询室参加本次大赛活动预备会，上交3张手抄报，进行决赛抽签。 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4月27日下午14:00，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负责人及参赛队伍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在北湖校区主教学楼西阶101教室进行活动彩排。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4月28日晚上17:00，学校在北湖校区主教学楼西阶201教室举办本次大赛决赛，决赛结束后进行现场颁奖。</w:t>
      </w:r>
    </w:p>
    <w:p>
      <w:pPr>
        <w:spacing w:line="540" w:lineRule="exact"/>
        <w:ind w:firstLine="640" w:firstLineChars="200"/>
        <w:rPr>
          <w:rFonts w:ascii="黑体" w:hAnsi="黑体" w:eastAsia="黑体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六、活动说明</w:t>
      </w:r>
    </w:p>
    <w:p>
      <w:pPr>
        <w:spacing w:line="540" w:lineRule="exact"/>
        <w:ind w:firstLine="640" w:firstLineChars="200"/>
        <w:rPr>
          <w:rFonts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（一）参赛项目要求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1.参赛项目内容要宣传习近平新时代中国特色社会主义思想，符合身心健康的大学生行为标准，传递正能量，心态理性阳光。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选定国家、我爱我家、我相信三首歌曲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eastAsia="zh-CN"/>
        </w:rPr>
        <w:t>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2.参赛人数限定每个心灵手语操表演团队20人，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>身高差距不大的10男10女（可有调整）。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3.每个心灵手语操表演时间不超过5分钟。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4.参赛演员所需服饰及道具由本学院自行解决。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5.参赛队伍表演内容若无原声，则需安排学生进行同声翻译。</w:t>
      </w:r>
    </w:p>
    <w:p>
      <w:pPr>
        <w:spacing w:line="540" w:lineRule="exact"/>
        <w:ind w:firstLine="640" w:firstLineChars="200"/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（二）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>奖项预计</w:t>
      </w:r>
    </w:p>
    <w:p>
      <w:pPr>
        <w:tabs>
          <w:tab w:val="left" w:pos="411"/>
        </w:tabs>
        <w:spacing w:line="540" w:lineRule="exact"/>
        <w:ind w:firstLine="640" w:firstLineChars="200"/>
        <w:rPr>
          <w:rFonts w:hint="eastAsia" w:ascii="楷体_GB2312" w:hAnsi="楷体" w:eastAsia="楷体_GB2312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ab/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" w:eastAsia="楷体_GB2312" w:cs="楷体"/>
          <w:b/>
          <w:bCs w:val="0"/>
          <w:sz w:val="32"/>
          <w:szCs w:val="32"/>
          <w:lang w:val="en-US" w:eastAsia="zh-CN"/>
        </w:rPr>
        <w:t>争一保二</w:t>
      </w:r>
    </w:p>
    <w:p>
      <w:pPr>
        <w:spacing w:line="540" w:lineRule="exact"/>
        <w:ind w:firstLine="640" w:firstLineChars="200"/>
        <w:rPr>
          <w:rFonts w:ascii="楷体_GB2312" w:hAnsi="楷体" w:eastAsia="楷体_GB2312" w:cs="楷体"/>
          <w:bCs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2"/>
          <w:szCs w:val="32"/>
        </w:rPr>
        <w:t>（</w:t>
      </w: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" w:eastAsia="楷体_GB2312" w:cs="楷体"/>
          <w:bCs/>
          <w:sz w:val="32"/>
          <w:szCs w:val="32"/>
        </w:rPr>
        <w:t>）主要联系人和联系方式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color w:val="000000"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 xml:space="preserve">    赵桐  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</w:rPr>
        <w:t>15134490775</w:t>
      </w:r>
      <w:r>
        <w:rPr>
          <w:rFonts w:ascii="仿宋_GB2312" w:hAnsi="仿宋" w:eastAsia="仿宋_GB2312" w:cs="仿宋"/>
          <w:color w:val="000000"/>
          <w:kern w:val="44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 xml:space="preserve">    王鑫茹    18943986615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44"/>
          <w:sz w:val="32"/>
          <w:szCs w:val="32"/>
          <w:lang w:val="en-US" w:eastAsia="zh-CN"/>
        </w:rPr>
        <w:t xml:space="preserve">    徐睿      13894081055</w:t>
      </w:r>
    </w:p>
    <w:p>
      <w:pPr>
        <w:spacing w:line="540" w:lineRule="exact"/>
        <w:ind w:firstLine="640" w:firstLineChars="200"/>
        <w:rPr>
          <w:rFonts w:ascii="黑体" w:hAnsi="黑体" w:eastAsia="黑体" w:cs="仿宋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44"/>
          <w:sz w:val="32"/>
          <w:szCs w:val="32"/>
        </w:rPr>
        <w:t>七、活动要求</w:t>
      </w:r>
    </w:p>
    <w:p>
      <w:pPr>
        <w:spacing w:line="540" w:lineRule="exact"/>
        <w:ind w:firstLine="640"/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bCs/>
          <w:sz w:val="32"/>
          <w:szCs w:val="32"/>
          <w:lang w:val="en-US" w:eastAsia="zh-CN"/>
        </w:rPr>
        <w:t>要求参赛成员认真配合负责人及指导学长。共同为计算机科学与工程学院作出贡献。</w:t>
      </w:r>
    </w:p>
    <w:p>
      <w:pPr>
        <w:numPr>
          <w:ilvl w:val="0"/>
          <w:numId w:val="2"/>
        </w:numPr>
        <w:spacing w:line="540" w:lineRule="exact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加分申请</w:t>
      </w:r>
    </w:p>
    <w:p>
      <w:pPr>
        <w:numPr>
          <w:ilvl w:val="0"/>
          <w:numId w:val="0"/>
        </w:numPr>
        <w:spacing w:line="5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申请为参赛及组织成员进行通报表扬一次。德育分加2分。一等奖则额外加5分。（德育分校级荣誉）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5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35B0"/>
    <w:multiLevelType w:val="singleLevel"/>
    <w:tmpl w:val="5CBC35B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CBC3788"/>
    <w:multiLevelType w:val="singleLevel"/>
    <w:tmpl w:val="5CBC3788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fBFz8F97RVkM6MA4f8MTJAAmmw=" w:salt="8jevvWTo6MmH0bogRg/KZ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782C"/>
    <w:rsid w:val="3F005AD5"/>
    <w:rsid w:val="6FEF3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99"/>
    <w:pPr>
      <w:jc w:val="left"/>
    </w:pPr>
    <w:rPr>
      <w:rFonts w:ascii="Calibri" w:hAnsi="Calibri"/>
      <w:szCs w:val="22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99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FollowedHyperlink"/>
    <w:basedOn w:val="7"/>
    <w:uiPriority w:val="99"/>
    <w:rPr>
      <w:color w:val="800080"/>
      <w:u w:val="single"/>
    </w:rPr>
  </w:style>
  <w:style w:type="character" w:styleId="11">
    <w:name w:val="Hyperlink"/>
    <w:basedOn w:val="7"/>
    <w:uiPriority w:val="99"/>
    <w:rPr>
      <w:color w:val="0000FF"/>
      <w:u w:val="single"/>
    </w:rPr>
  </w:style>
  <w:style w:type="character" w:customStyle="1" w:styleId="12">
    <w:name w:val="批注文字 Char"/>
    <w:basedOn w:val="7"/>
    <w:link w:val="2"/>
    <w:uiPriority w:val="99"/>
    <w:rPr>
      <w:rFonts w:cs="Times New Roman"/>
    </w:rPr>
  </w:style>
  <w:style w:type="character" w:customStyle="1" w:styleId="13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页眉 Char"/>
    <w:basedOn w:val="7"/>
    <w:link w:val="4"/>
    <w:uiPriority w:val="99"/>
    <w:rPr>
      <w:rFonts w:ascii="Times New Roman" w:hAnsi="Times New Roman" w:eastAsia="宋体" w:cs="Times New Roman"/>
      <w:sz w:val="18"/>
    </w:rPr>
  </w:style>
  <w:style w:type="paragraph" w:customStyle="1" w:styleId="1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1570</Words>
  <Characters>1706</Characters>
  <Lines>0</Lines>
  <Paragraphs>62</Paragraphs>
  <TotalTime>0</TotalTime>
  <ScaleCrop>false</ScaleCrop>
  <LinksUpToDate>false</LinksUpToDate>
  <CharactersWithSpaces>1735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2019-04-18T02:53:00Z</dcterms:created>
  <dc:creator>微软用户</dc:creator>
  <cp:lastModifiedBy>Small  Plus</cp:lastModifiedBy>
  <cp:lastPrinted>2019-04-02T02:02:00Z</cp:lastPrinted>
  <dcterms:modified xsi:type="dcterms:W3CDTF">2019-09-07T09:19:23Z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